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E6" w:rsidRDefault="00237DE6">
      <w:r>
        <w:t xml:space="preserve">Как вести краткую запись о прочитанных книгах. </w:t>
      </w:r>
    </w:p>
    <w:p w:rsidR="00237DE6" w:rsidRDefault="00237DE6">
      <w:r>
        <w:t xml:space="preserve">1. Автор. Даты жизни. Общественная среда, в которой формировалось его мировоззрение. 2. Точное заглавие произведения. Даты создания и появления в печати. </w:t>
      </w:r>
    </w:p>
    <w:p w:rsidR="00237DE6" w:rsidRDefault="00237DE6">
      <w:r>
        <w:t xml:space="preserve">3. Время, изображенное в произведении, и место происходящих основных событий. </w:t>
      </w:r>
      <w:proofErr w:type="gramStart"/>
      <w:r>
        <w:t xml:space="preserve">Общественная среда, представители которой выводятся автором в произведении (дворяне, крестьяне, городская буржуазия, мещане, разночинцы, интеллигенция, рабочие). </w:t>
      </w:r>
      <w:proofErr w:type="gramEnd"/>
    </w:p>
    <w:p w:rsidR="00237DE6" w:rsidRDefault="00237DE6">
      <w:r>
        <w:t xml:space="preserve">4. Эпоха. Характеристика времени, в которое написано произведение (со стороны экономических и общественно-политических интересов и стремлений современников). </w:t>
      </w:r>
    </w:p>
    <w:p w:rsidR="00F95987" w:rsidRDefault="00237DE6">
      <w:r>
        <w:t>5. Краткий план содержания</w:t>
      </w:r>
    </w:p>
    <w:sectPr w:rsidR="00F9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37DE6"/>
    <w:rsid w:val="00237DE6"/>
    <w:rsid w:val="00F9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Grizli777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2017-02-01T05:39:00Z</dcterms:created>
  <dcterms:modified xsi:type="dcterms:W3CDTF">2017-02-01T05:39:00Z</dcterms:modified>
</cp:coreProperties>
</file>